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987" w:rsidRDefault="00D25C82">
      <w:pPr>
        <w:tabs>
          <w:tab w:val="center" w:pos="3983"/>
        </w:tabs>
        <w:spacing w:after="454" w:line="259" w:lineRule="auto"/>
        <w:ind w:left="0" w:firstLine="0"/>
      </w:pPr>
      <w:bookmarkStart w:id="0" w:name="_GoBack"/>
      <w:bookmarkEnd w:id="0"/>
      <w:r>
        <w:rPr>
          <w:sz w:val="48"/>
        </w:rPr>
        <w:t>ПАМЯТКА</w:t>
      </w:r>
      <w:r>
        <w:rPr>
          <w:sz w:val="48"/>
        </w:rPr>
        <w:tab/>
      </w:r>
      <w:r>
        <w:rPr>
          <w:sz w:val="36"/>
        </w:rPr>
        <w:t>для родителей</w:t>
      </w:r>
    </w:p>
    <w:p w:rsidR="00DD3987" w:rsidRDefault="00D25C82">
      <w:pPr>
        <w:pStyle w:val="1"/>
      </w:pPr>
      <w:r>
        <w:t xml:space="preserve">Переход на </w:t>
      </w:r>
      <w:proofErr w:type="gramStart"/>
      <w:r>
        <w:t>новы</w:t>
      </w:r>
      <w:r>
        <w:rPr>
          <w:strike/>
        </w:rPr>
        <w:t>й</w:t>
      </w:r>
      <w:r>
        <w:t xml:space="preserve">  ФГОС</w:t>
      </w:r>
      <w:proofErr w:type="gramEnd"/>
      <w:r>
        <w:t xml:space="preserve"> НОО</w:t>
      </w:r>
    </w:p>
    <w:p w:rsidR="00DD3987" w:rsidRDefault="00D25C82">
      <w:pPr>
        <w:numPr>
          <w:ilvl w:val="0"/>
          <w:numId w:val="1"/>
        </w:numPr>
        <w:spacing w:after="761"/>
        <w:ind w:hanging="410"/>
      </w:pPr>
      <w:r>
        <w:t xml:space="preserve">Переход 1-х классов на новый </w:t>
      </w:r>
      <w:proofErr w:type="gramStart"/>
      <w:r>
        <w:t>ФГОС  НОО</w:t>
      </w:r>
      <w:proofErr w:type="gramEnd"/>
      <w:r>
        <w:t xml:space="preserve"> начнется в 2022/23 учебном году</w:t>
      </w:r>
      <w:r>
        <w:rPr>
          <w:u w:val="single" w:color="000000"/>
        </w:rPr>
        <w:t>.</w:t>
      </w:r>
    </w:p>
    <w:p w:rsidR="00DD3987" w:rsidRDefault="00D25C82">
      <w:pPr>
        <w:numPr>
          <w:ilvl w:val="0"/>
          <w:numId w:val="1"/>
        </w:numPr>
        <w:spacing w:after="481"/>
        <w:ind w:hanging="410"/>
      </w:pPr>
      <w:r>
        <w:t xml:space="preserve">После 1 сентября 2022 года </w:t>
      </w:r>
      <w:proofErr w:type="gramStart"/>
      <w:r>
        <w:t>школам  запрещено</w:t>
      </w:r>
      <w:proofErr w:type="gramEnd"/>
      <w:r>
        <w:t xml:space="preserve"> принимать детей на обучение в  1-й класс по старому ФГОС</w:t>
      </w:r>
      <w:r>
        <w:rPr>
          <w:u w:val="single" w:color="000000"/>
        </w:rPr>
        <w:t>.</w:t>
      </w:r>
    </w:p>
    <w:p w:rsidR="00DD3987" w:rsidRDefault="00D25C82">
      <w:pPr>
        <w:numPr>
          <w:ilvl w:val="0"/>
          <w:numId w:val="1"/>
        </w:numPr>
        <w:ind w:hanging="410"/>
      </w:pPr>
      <w:r>
        <w:t xml:space="preserve">Изменили объем часов </w:t>
      </w:r>
      <w:proofErr w:type="gramStart"/>
      <w:r>
        <w:t>аудиторной  нагрузки</w:t>
      </w:r>
      <w:proofErr w:type="gramEnd"/>
      <w:r>
        <w:t xml:space="preserve">: увеличили минимальный порог  и уменьшили верхнюю границу. </w:t>
      </w:r>
    </w:p>
    <w:p w:rsidR="00DD3987" w:rsidRDefault="00D25C82">
      <w:pPr>
        <w:numPr>
          <w:ilvl w:val="0"/>
          <w:numId w:val="1"/>
        </w:numPr>
        <w:spacing w:after="621"/>
        <w:ind w:hanging="410"/>
      </w:pPr>
      <w:r>
        <w:t xml:space="preserve">Уменьшили объем </w:t>
      </w:r>
      <w:proofErr w:type="gramStart"/>
      <w:r>
        <w:t>внеурочной  деятельности</w:t>
      </w:r>
      <w:proofErr w:type="gramEnd"/>
      <w:r>
        <w:t xml:space="preserve"> за четыре года</w:t>
      </w:r>
      <w:r>
        <w:rPr>
          <w:u w:val="single" w:color="000000"/>
        </w:rPr>
        <w:t>.</w:t>
      </w:r>
    </w:p>
    <w:p w:rsidR="00DD3987" w:rsidRDefault="00D25C82">
      <w:pPr>
        <w:numPr>
          <w:ilvl w:val="0"/>
          <w:numId w:val="1"/>
        </w:numPr>
        <w:ind w:hanging="41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-380999</wp:posOffset>
            </wp:positionH>
            <wp:positionV relativeFrom="paragraph">
              <wp:posOffset>-7184134</wp:posOffset>
            </wp:positionV>
            <wp:extent cx="7440169" cy="10692385"/>
            <wp:effectExtent l="0" t="0" r="0" b="0"/>
            <wp:wrapNone/>
            <wp:docPr id="5606" name="Picture 5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" name="Picture 56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0169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школах</w:t>
      </w:r>
      <w:r>
        <w:rPr>
          <w:u w:val="single" w:color="000000"/>
        </w:rPr>
        <w:t>,</w:t>
      </w:r>
      <w:r>
        <w:t xml:space="preserve"> где язык обучения </w:t>
      </w:r>
      <w:r>
        <w:rPr>
          <w:strike/>
        </w:rPr>
        <w:t>–</w:t>
      </w:r>
      <w:r>
        <w:t xml:space="preserve"> </w:t>
      </w:r>
      <w:proofErr w:type="gramStart"/>
      <w:r>
        <w:t>русский,  изучение</w:t>
      </w:r>
      <w:proofErr w:type="gramEnd"/>
      <w:r>
        <w:t xml:space="preserve"> русского языка или языка народов и республик Ро</w:t>
      </w:r>
      <w:r>
        <w:t>ссии как родного зависит от возможностей школы и наличия заявлений</w:t>
      </w:r>
    </w:p>
    <w:p w:rsidR="00DD3987" w:rsidRDefault="00D25C82">
      <w:pPr>
        <w:numPr>
          <w:ilvl w:val="0"/>
          <w:numId w:val="1"/>
        </w:numPr>
        <w:spacing w:after="1081"/>
        <w:ind w:hanging="410"/>
      </w:pPr>
      <w:r>
        <w:t xml:space="preserve">Вы сможете выбрать модуль </w:t>
      </w:r>
      <w:proofErr w:type="gramStart"/>
      <w:r>
        <w:t xml:space="preserve">предмета  </w:t>
      </w:r>
      <w:r>
        <w:rPr>
          <w:strike/>
        </w:rPr>
        <w:t>«</w:t>
      </w:r>
      <w:proofErr w:type="gramEnd"/>
      <w:r>
        <w:t>Основы религио</w:t>
      </w:r>
      <w:r>
        <w:rPr>
          <w:strike/>
        </w:rPr>
        <w:t>з</w:t>
      </w:r>
      <w:r>
        <w:t>ных культур и светской  этики» (ОРКСЭ)</w:t>
      </w:r>
      <w:r>
        <w:rPr>
          <w:u w:val="single" w:color="000000"/>
        </w:rPr>
        <w:t>.</w:t>
      </w:r>
      <w:r>
        <w:t xml:space="preserve"> </w:t>
      </w:r>
    </w:p>
    <w:p w:rsidR="00DD3987" w:rsidRDefault="00D25C82">
      <w:pPr>
        <w:numPr>
          <w:ilvl w:val="0"/>
          <w:numId w:val="1"/>
        </w:numPr>
        <w:ind w:hanging="410"/>
      </w:pPr>
      <w:r>
        <w:lastRenderedPageBreak/>
        <w:t xml:space="preserve">Отразить выбор модуля ОРКСЭ нужно </w:t>
      </w:r>
      <w:proofErr w:type="gramStart"/>
      <w:r>
        <w:t>в  заявлении</w:t>
      </w:r>
      <w:proofErr w:type="gramEnd"/>
      <w:r>
        <w:t>.</w:t>
      </w:r>
    </w:p>
    <w:sectPr w:rsidR="00DD3987">
      <w:pgSz w:w="11740" w:h="16860"/>
      <w:pgMar w:top="1440" w:right="651" w:bottom="14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90031"/>
    <w:multiLevelType w:val="hybridMultilevel"/>
    <w:tmpl w:val="E6BAFDF0"/>
    <w:lvl w:ilvl="0" w:tplc="8796E946">
      <w:start w:val="1"/>
      <w:numFmt w:val="decimal"/>
      <w:lvlText w:val="%1."/>
      <w:lvlJc w:val="left"/>
      <w:pPr>
        <w:ind w:left="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184E0CE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DDC527C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3747E4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6B863C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78837C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0D486C4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6C2430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EF8D3E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87"/>
    <w:rsid w:val="00D25C82"/>
    <w:rsid w:val="00D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EB73A-676F-4A48-9BAD-0D566283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01" w:line="216" w:lineRule="auto"/>
      <w:ind w:left="130" w:hanging="10"/>
    </w:pPr>
    <w:rPr>
      <w:rFonts w:ascii="Calibri" w:eastAsia="Calibri" w:hAnsi="Calibri" w:cs="Calibri"/>
      <w:color w:val="000000"/>
      <w:sz w:val="4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27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Школа</cp:lastModifiedBy>
  <cp:revision>2</cp:revision>
  <dcterms:created xsi:type="dcterms:W3CDTF">2023-12-20T07:13:00Z</dcterms:created>
  <dcterms:modified xsi:type="dcterms:W3CDTF">2023-12-20T07:13:00Z</dcterms:modified>
</cp:coreProperties>
</file>